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71A44" w14:textId="77777777" w:rsidR="0077484A" w:rsidRPr="006C3E13" w:rsidRDefault="0077484A" w:rsidP="0077484A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FF0000"/>
          <w:sz w:val="48"/>
          <w:szCs w:val="48"/>
        </w:rPr>
      </w:pPr>
      <w:r w:rsidRPr="006C3E13">
        <w:rPr>
          <w:rFonts w:ascii="Times New Roman" w:hAnsi="Times New Roman" w:cs="Times New Roman"/>
          <w:i/>
          <w:iCs/>
          <w:color w:val="FF0000"/>
          <w:sz w:val="48"/>
          <w:szCs w:val="48"/>
        </w:rPr>
        <w:t>Библиотека</w:t>
      </w:r>
    </w:p>
    <w:p w14:paraId="1A5F2A69" w14:textId="77777777" w:rsid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4C131AC" w14:textId="783A5C13" w:rsidR="0077484A" w:rsidRP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77484A">
        <w:rPr>
          <w:rFonts w:ascii="Times New Roman" w:hAnsi="Times New Roman" w:cs="Times New Roman"/>
          <w:sz w:val="32"/>
          <w:szCs w:val="32"/>
        </w:rPr>
        <w:t>Отдельного помещения нет, литература находится в методическом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7484A">
        <w:rPr>
          <w:rFonts w:ascii="Times New Roman" w:hAnsi="Times New Roman" w:cs="Times New Roman"/>
          <w:sz w:val="32"/>
          <w:szCs w:val="32"/>
        </w:rPr>
        <w:t>кабинете: учебная и методическая литература, периодическая печать, детская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7484A">
        <w:rPr>
          <w:rFonts w:ascii="Times New Roman" w:hAnsi="Times New Roman" w:cs="Times New Roman"/>
          <w:sz w:val="32"/>
          <w:szCs w:val="32"/>
        </w:rPr>
        <w:t>художественная литература.</w:t>
      </w:r>
    </w:p>
    <w:p w14:paraId="629B82FA" w14:textId="672B4FAB" w:rsidR="0077484A" w:rsidRP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77484A">
        <w:rPr>
          <w:rFonts w:ascii="Times New Roman" w:hAnsi="Times New Roman" w:cs="Times New Roman"/>
          <w:sz w:val="32"/>
          <w:szCs w:val="32"/>
        </w:rPr>
        <w:t>Литература комплектуется в соответствии с образовательной</w:t>
      </w:r>
    </w:p>
    <w:p w14:paraId="02FC9574" w14:textId="77777777" w:rsidR="0077484A" w:rsidRP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7484A">
        <w:rPr>
          <w:rFonts w:ascii="Times New Roman" w:hAnsi="Times New Roman" w:cs="Times New Roman"/>
          <w:sz w:val="32"/>
          <w:szCs w:val="32"/>
        </w:rPr>
        <w:t>программой ДОУ.</w:t>
      </w:r>
    </w:p>
    <w:p w14:paraId="2EFE3472" w14:textId="3F5CCD07" w:rsidR="0077484A" w:rsidRP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77484A">
        <w:rPr>
          <w:rFonts w:ascii="Times New Roman" w:hAnsi="Times New Roman" w:cs="Times New Roman"/>
          <w:sz w:val="32"/>
          <w:szCs w:val="32"/>
        </w:rPr>
        <w:t>Насчитывает более 1</w:t>
      </w:r>
      <w:r w:rsidR="00C31CF6">
        <w:rPr>
          <w:rFonts w:ascii="Times New Roman" w:hAnsi="Times New Roman" w:cs="Times New Roman"/>
          <w:sz w:val="32"/>
          <w:szCs w:val="32"/>
        </w:rPr>
        <w:t>15</w:t>
      </w:r>
      <w:r w:rsidRPr="0077484A">
        <w:rPr>
          <w:rFonts w:ascii="Times New Roman" w:hAnsi="Times New Roman" w:cs="Times New Roman"/>
          <w:sz w:val="32"/>
          <w:szCs w:val="32"/>
        </w:rPr>
        <w:t xml:space="preserve"> наименований детской, учебной и учебно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77484A">
        <w:rPr>
          <w:rFonts w:ascii="Times New Roman" w:hAnsi="Times New Roman" w:cs="Times New Roman"/>
          <w:sz w:val="32"/>
          <w:szCs w:val="32"/>
        </w:rPr>
        <w:t>методической литературы.</w:t>
      </w:r>
    </w:p>
    <w:p w14:paraId="41A82D1A" w14:textId="051E6F05" w:rsidR="0077484A" w:rsidRPr="0077484A" w:rsidRDefault="00C31CF6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77484A" w:rsidRPr="0077484A">
        <w:rPr>
          <w:rFonts w:ascii="Times New Roman" w:hAnsi="Times New Roman" w:cs="Times New Roman"/>
          <w:sz w:val="32"/>
          <w:szCs w:val="32"/>
        </w:rPr>
        <w:t>Весь книжный фонд МБДОУ можно условно разделен на несколько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7484A" w:rsidRPr="0077484A">
        <w:rPr>
          <w:rFonts w:ascii="Times New Roman" w:hAnsi="Times New Roman" w:cs="Times New Roman"/>
          <w:sz w:val="32"/>
          <w:szCs w:val="32"/>
        </w:rPr>
        <w:t>частей:</w:t>
      </w:r>
    </w:p>
    <w:p w14:paraId="6BD71F1A" w14:textId="178FEF6C" w:rsidR="0077484A" w:rsidRP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7484A">
        <w:rPr>
          <w:rFonts w:ascii="Times New Roman" w:hAnsi="Times New Roman" w:cs="Times New Roman"/>
          <w:sz w:val="32"/>
          <w:szCs w:val="32"/>
        </w:rPr>
        <w:t xml:space="preserve"> -Книги для воспитателя (методическая и справочная литература),</w:t>
      </w:r>
    </w:p>
    <w:p w14:paraId="36D10E6C" w14:textId="07E0BF88" w:rsidR="0077484A" w:rsidRP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7484A">
        <w:rPr>
          <w:rFonts w:ascii="Times New Roman" w:hAnsi="Times New Roman" w:cs="Times New Roman"/>
          <w:sz w:val="32"/>
          <w:szCs w:val="32"/>
        </w:rPr>
        <w:t xml:space="preserve"> -Репродукции картин, иллюстративный материал, дидактические</w:t>
      </w:r>
    </w:p>
    <w:p w14:paraId="01E757C8" w14:textId="04C779C5" w:rsidR="00461BCD" w:rsidRP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7484A">
        <w:rPr>
          <w:rFonts w:ascii="Times New Roman" w:hAnsi="Times New Roman" w:cs="Times New Roman"/>
          <w:sz w:val="32"/>
          <w:szCs w:val="32"/>
        </w:rPr>
        <w:t>пособия,</w:t>
      </w:r>
    </w:p>
    <w:p w14:paraId="3F489436" w14:textId="542067D9" w:rsidR="0077484A" w:rsidRP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7484A">
        <w:rPr>
          <w:rFonts w:ascii="Times New Roman" w:hAnsi="Times New Roman" w:cs="Times New Roman"/>
          <w:sz w:val="32"/>
          <w:szCs w:val="32"/>
        </w:rPr>
        <w:t xml:space="preserve"> -Книги для воспитанников: произведения, рекомендованные</w:t>
      </w:r>
    </w:p>
    <w:p w14:paraId="5E6ABB26" w14:textId="719DE207" w:rsidR="0077484A" w:rsidRP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7484A">
        <w:rPr>
          <w:rFonts w:ascii="Times New Roman" w:hAnsi="Times New Roman" w:cs="Times New Roman"/>
          <w:sz w:val="32"/>
          <w:szCs w:val="32"/>
        </w:rPr>
        <w:t>программой, по которой работает МБДОУ, сборники сказок, малых</w:t>
      </w:r>
    </w:p>
    <w:p w14:paraId="27C6D66E" w14:textId="3D7A4AAF" w:rsidR="0077484A" w:rsidRP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7484A">
        <w:rPr>
          <w:rFonts w:ascii="Times New Roman" w:hAnsi="Times New Roman" w:cs="Times New Roman"/>
          <w:sz w:val="32"/>
          <w:szCs w:val="32"/>
        </w:rPr>
        <w:t>фольклорных форм, познавательной литературы, произведения русских и</w:t>
      </w:r>
      <w:r w:rsidR="00C31CF6">
        <w:rPr>
          <w:rFonts w:ascii="Times New Roman" w:hAnsi="Times New Roman" w:cs="Times New Roman"/>
          <w:sz w:val="32"/>
          <w:szCs w:val="32"/>
        </w:rPr>
        <w:t xml:space="preserve"> </w:t>
      </w:r>
      <w:r w:rsidRPr="0077484A">
        <w:rPr>
          <w:rFonts w:ascii="Times New Roman" w:hAnsi="Times New Roman" w:cs="Times New Roman"/>
          <w:sz w:val="32"/>
          <w:szCs w:val="32"/>
        </w:rPr>
        <w:t>зарубежных поэтов и писателей.</w:t>
      </w:r>
    </w:p>
    <w:p w14:paraId="73972546" w14:textId="089602B9" w:rsidR="0077484A" w:rsidRPr="0077484A" w:rsidRDefault="0077484A" w:rsidP="007748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7484A">
        <w:rPr>
          <w:rFonts w:ascii="Times New Roman" w:hAnsi="Times New Roman" w:cs="Times New Roman"/>
          <w:sz w:val="32"/>
          <w:szCs w:val="32"/>
        </w:rPr>
        <w:t xml:space="preserve"> -Книги совместного пользования</w:t>
      </w:r>
      <w:r w:rsidR="00C31CF6">
        <w:rPr>
          <w:rFonts w:ascii="Times New Roman" w:hAnsi="Times New Roman" w:cs="Times New Roman"/>
          <w:sz w:val="32"/>
          <w:szCs w:val="32"/>
        </w:rPr>
        <w:t>.</w:t>
      </w:r>
    </w:p>
    <w:sectPr w:rsidR="0077484A" w:rsidRPr="0077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9C"/>
    <w:rsid w:val="001E019C"/>
    <w:rsid w:val="00461BCD"/>
    <w:rsid w:val="006C3E13"/>
    <w:rsid w:val="0077484A"/>
    <w:rsid w:val="00C3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1F5A"/>
  <w15:chartTrackingRefBased/>
  <w15:docId w15:val="{D0ADEC3E-C8E3-4E4F-AF84-48D3510E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2022-01-28T02:53:00Z</dcterms:created>
  <dcterms:modified xsi:type="dcterms:W3CDTF">2022-01-28T03:07:00Z</dcterms:modified>
</cp:coreProperties>
</file>