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6C4A" w14:textId="77777777" w:rsidR="00B64C8C" w:rsidRPr="00B64C8C" w:rsidRDefault="00B64C8C" w:rsidP="00B64C8C">
      <w:pPr>
        <w:spacing w:before="100" w:beforeAutospacing="1"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</w:t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УТВЕРЖДЕН</w:t>
      </w:r>
    </w:p>
    <w:p w14:paraId="1D920D08" w14:textId="3301C299" w:rsidR="00B64C8C" w:rsidRPr="00B64C8C" w:rsidRDefault="00B64C8C" w:rsidP="00B64C8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="00905D1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</w:t>
      </w:r>
    </w:p>
    <w:p w14:paraId="070A9D96" w14:textId="39E75A57" w:rsidR="00B64C8C" w:rsidRPr="00B64C8C" w:rsidRDefault="00B64C8C" w:rsidP="00B64C8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9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9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августа</w:t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630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                                              МБДОУ «Детский сад №24»ПГО</w:t>
      </w:r>
    </w:p>
    <w:p w14:paraId="3D4C4761" w14:textId="77777777" w:rsidR="00B64C8C" w:rsidRPr="00B64C8C" w:rsidRDefault="00B64C8C" w:rsidP="00B64C8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___________Ю.А.Колтышева</w:t>
      </w:r>
    </w:p>
    <w:p w14:paraId="325B1D72" w14:textId="3B856D76" w:rsidR="00B64C8C" w:rsidRPr="00B64C8C" w:rsidRDefault="00B64C8C" w:rsidP="00B64C8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="00905D1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630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</w:t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8563A5" w14:textId="77777777" w:rsidR="00B64C8C" w:rsidRPr="00B64C8C" w:rsidRDefault="00B64C8C" w:rsidP="00B64C8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CAAD9" w14:textId="77777777" w:rsidR="00B64C8C" w:rsidRPr="00B64C8C" w:rsidRDefault="00B64C8C" w:rsidP="00B64C8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3350E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5714FA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CCB22D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DC761C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AC037C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0E9ACB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55230E" w14:textId="77777777" w:rsidR="00B64C8C" w:rsidRPr="00B64C8C" w:rsidRDefault="00B64C8C" w:rsidP="00B64C8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2EAA9A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3999A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14:paraId="2438A9F9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дошкольного </w:t>
      </w:r>
    </w:p>
    <w:p w14:paraId="2CDD870E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образовательного учреждения </w:t>
      </w:r>
    </w:p>
    <w:p w14:paraId="4992F682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общеразвивающего вида № 24»</w:t>
      </w:r>
    </w:p>
    <w:p w14:paraId="2607AB93" w14:textId="77777777" w:rsidR="00B64C8C" w:rsidRPr="00B64C8C" w:rsidRDefault="00B64C8C" w:rsidP="00B64C8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городского округа</w:t>
      </w:r>
    </w:p>
    <w:p w14:paraId="0F4DF1C9" w14:textId="77777777" w:rsidR="00B64C8C" w:rsidRPr="00B64C8C" w:rsidRDefault="00B64C8C" w:rsidP="00B64C8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15528" w14:textId="77777777" w:rsidR="00B64C8C" w:rsidRPr="00B64C8C" w:rsidRDefault="00B64C8C" w:rsidP="00B64C8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4C8C" w:rsidRPr="00B64C8C" w:rsidSect="0038260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316CAEA8" w14:textId="77777777" w:rsidR="00B64C8C" w:rsidRPr="00B64C8C" w:rsidRDefault="00B64C8C" w:rsidP="00B64C8C">
      <w:pPr>
        <w:widowControl w:val="0"/>
        <w:tabs>
          <w:tab w:val="left" w:pos="2110"/>
          <w:tab w:val="left" w:pos="5580"/>
          <w:tab w:val="left" w:pos="8047"/>
        </w:tabs>
        <w:spacing w:after="0"/>
        <w:ind w:right="2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14:paraId="317535AE" w14:textId="77777777" w:rsidR="00B64C8C" w:rsidRPr="00B64C8C" w:rsidRDefault="00B64C8C" w:rsidP="00B64C8C">
      <w:pPr>
        <w:widowControl w:val="0"/>
        <w:tabs>
          <w:tab w:val="left" w:pos="2110"/>
          <w:tab w:val="left" w:pos="5580"/>
          <w:tab w:val="left" w:pos="8047"/>
        </w:tabs>
        <w:spacing w:after="0"/>
        <w:ind w:righ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991519" w14:textId="54726FA6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 образовательной деятельности МБДОУ   на 202</w:t>
      </w:r>
      <w:r w:rsidR="009630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9630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в соответствии с нормативно-правовыми документами:</w:t>
      </w:r>
    </w:p>
    <w:p w14:paraId="23CB4576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г. № 273-ФЗ «Об образовании в Российской Федерации».</w:t>
      </w:r>
    </w:p>
    <w:p w14:paraId="48349091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 федерального государственного стандарта   дошкольного образования».</w:t>
      </w:r>
    </w:p>
    <w:p w14:paraId="239AD635" w14:textId="3203F57C" w:rsid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СанПиН 2.4.</w:t>
      </w:r>
      <w:r w:rsidR="004A00CF">
        <w:rPr>
          <w:rFonts w:ascii="Times New Roman" w:eastAsia="Times New Roman" w:hAnsi="Times New Roman" w:cs="Times New Roman"/>
          <w:sz w:val="28"/>
          <w:szCs w:val="28"/>
          <w:lang w:eastAsia="ru-RU"/>
        </w:rPr>
        <w:t>3648-20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</w:t>
      </w:r>
      <w:r w:rsidR="004A0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воспитания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0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обучения, отдыха и оздоровления детей и молодежи», утвержденных Постановлением Главного государственного санитарного врача РФ от 28 сентября 2020г. №28.</w:t>
      </w:r>
    </w:p>
    <w:p w14:paraId="6E0E4A38" w14:textId="48F0525B" w:rsidR="004A00CF" w:rsidRPr="00B64C8C" w:rsidRDefault="004A00CF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3/2.4.3590-20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«Санитарно-эпидемиологические 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 населения», утвержденных Постановлением Главного государственного санитарного врача РФ от 27 октября 2020г. №32.</w:t>
      </w:r>
    </w:p>
    <w:p w14:paraId="06186654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образования».</w:t>
      </w:r>
    </w:p>
    <w:p w14:paraId="711A6B65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14:paraId="1D96FB74" w14:textId="77777777" w:rsidR="00B64C8C" w:rsidRDefault="00B64C8C" w:rsidP="00B64C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Инновационной  программой дошкольного образования «От рождения до школы» под редакцией Н.Е. Вераксы, Т.С. Комаровой, Э.М.Дорофеевой (5-е издание, (инновационное) дополненное и переработанное).  Мозаика-Синтез , Москва, 2019</w:t>
      </w:r>
    </w:p>
    <w:p w14:paraId="1B2F518C" w14:textId="16C004A3" w:rsidR="004A00CF" w:rsidRPr="004A00CF" w:rsidRDefault="004A00CF" w:rsidP="004A00C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A00CF">
        <w:rPr>
          <w:rFonts w:ascii="Times New Roman" w:eastAsia="Calibri" w:hAnsi="Times New Roman" w:cs="Times New Roman"/>
          <w:sz w:val="28"/>
          <w:szCs w:val="28"/>
        </w:rPr>
        <w:t xml:space="preserve"> ФОП ДО (Приказ Министерства просвещения РФ от 25.11.2022г. №1028 «Об утверждении федеральной образовательной программа дошкольного образования» (Зарегистрирован 28.12.2022г. №71847).</w:t>
      </w:r>
    </w:p>
    <w:p w14:paraId="44394B0F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Учебный план МБДОУ  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14:paraId="650167F2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14:paraId="01FDA588" w14:textId="00A7D6CD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630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630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 МБДОУ функционирует 10 групп, укомплектованных в соответствии с возрастными нормами:</w:t>
      </w:r>
    </w:p>
    <w:p w14:paraId="7AC3F41F" w14:textId="77777777" w:rsidR="00B64C8C" w:rsidRPr="00B64C8C" w:rsidRDefault="00B64C8C" w:rsidP="00B64C8C">
      <w:pPr>
        <w:numPr>
          <w:ilvl w:val="0"/>
          <w:numId w:val="4"/>
        </w:numPr>
        <w:spacing w:after="0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раннего возраста (от 2 до 3 лет) – 2 группы</w:t>
      </w:r>
    </w:p>
    <w:p w14:paraId="4A793F6D" w14:textId="77777777" w:rsidR="00B64C8C" w:rsidRPr="00B64C8C" w:rsidRDefault="00B64C8C" w:rsidP="00B64C8C">
      <w:pPr>
        <w:numPr>
          <w:ilvl w:val="0"/>
          <w:numId w:val="4"/>
        </w:numPr>
        <w:spacing w:after="0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группа (от 3до 4 лет) -2 группы </w:t>
      </w:r>
    </w:p>
    <w:p w14:paraId="2883143D" w14:textId="77777777" w:rsidR="00B64C8C" w:rsidRPr="00B64C8C" w:rsidRDefault="00B64C8C" w:rsidP="00B64C8C">
      <w:pPr>
        <w:numPr>
          <w:ilvl w:val="0"/>
          <w:numId w:val="4"/>
        </w:numPr>
        <w:spacing w:after="0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(от 4 до 5 лет) -2 группы</w:t>
      </w:r>
    </w:p>
    <w:p w14:paraId="47AC2141" w14:textId="77777777" w:rsidR="00B64C8C" w:rsidRPr="00B64C8C" w:rsidRDefault="00B64C8C" w:rsidP="00B64C8C">
      <w:pPr>
        <w:numPr>
          <w:ilvl w:val="0"/>
          <w:numId w:val="4"/>
        </w:numPr>
        <w:spacing w:after="0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группы (от 5до 6 лет) -2 группы</w:t>
      </w:r>
    </w:p>
    <w:p w14:paraId="3184A430" w14:textId="77777777" w:rsidR="00B64C8C" w:rsidRPr="00B64C8C" w:rsidRDefault="00B64C8C" w:rsidP="00B64C8C">
      <w:pPr>
        <w:numPr>
          <w:ilvl w:val="0"/>
          <w:numId w:val="4"/>
        </w:numPr>
        <w:spacing w:after="0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   группа (от 6 до 7 лет) - 2 группы</w:t>
      </w:r>
    </w:p>
    <w:p w14:paraId="489B9CA7" w14:textId="77777777" w:rsidR="00B64C8C" w:rsidRPr="00B64C8C" w:rsidRDefault="00B64C8C" w:rsidP="00B64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64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Учебный план соответствует Уставу МБДОУ, образовательной и парциальным программам (И.Каплунова, И. Новооскольцева «Ладушки» - программа по музыкальному </w:t>
      </w:r>
      <w:r w:rsidRPr="00B64C8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воспитанию детей дошкольного возраста, И.А.Лыкова «Цветные ладошки» программа художественного воспитания, обучения и развития детей 2-7 лет, Н.Н.Авдеева, О.Л.Князева, Р.Б.Стеркина «Безопасность» - программа по основам безопасности жизнедеятельности детей дошкольного возраста, М.Д.Маханева «Театрализованные занятия в детском саду»). </w:t>
      </w:r>
    </w:p>
    <w:p w14:paraId="14D59CFF" w14:textId="77777777" w:rsidR="00B64C8C" w:rsidRPr="00843A39" w:rsidRDefault="00B64C8C" w:rsidP="00B64C8C">
      <w:pPr>
        <w:shd w:val="clear" w:color="auto" w:fill="F8F8F8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деятельности учреждения: Обеспечение качественного дошкольного образования воспитанникам, отвечающего федеральным государственным образовательным стандартам. Всестороннее формирование личности ребёнка с учётом особенностей его физического, психического развития, индивидуальных возможностей и способностей, обеспечение готовности к школьному обучению.</w:t>
      </w:r>
    </w:p>
    <w:p w14:paraId="61F48C72" w14:textId="77777777" w:rsidR="00B64C8C" w:rsidRPr="00843A39" w:rsidRDefault="00B64C8C" w:rsidP="00B64C8C">
      <w:pPr>
        <w:shd w:val="clear" w:color="auto" w:fill="F8F8F8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CD8E3" w14:textId="77777777" w:rsidR="00B64C8C" w:rsidRPr="00843A39" w:rsidRDefault="00B64C8C" w:rsidP="00B64C8C">
      <w:pPr>
        <w:shd w:val="clear" w:color="auto" w:fill="F8F8F8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задачами учреждения являются:</w:t>
      </w:r>
    </w:p>
    <w:p w14:paraId="50D976BF" w14:textId="77777777" w:rsidR="00B64C8C" w:rsidRPr="00843A39" w:rsidRDefault="00B64C8C" w:rsidP="00B64C8C">
      <w:pPr>
        <w:shd w:val="clear" w:color="auto" w:fill="F8F8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1.Реализация федерального государственного стандарта дошкольного образования к содержанию и организации образовательного процесса в образовательном учреждении.</w:t>
      </w:r>
    </w:p>
    <w:p w14:paraId="41AD6803" w14:textId="77777777" w:rsidR="00B64C8C" w:rsidRPr="00843A39" w:rsidRDefault="00B64C8C" w:rsidP="00B64C8C">
      <w:pPr>
        <w:shd w:val="clear" w:color="auto" w:fill="F8F8F8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2.Осуществлять работу по сохранению и укреплению здоровья детей, создание условий обеспечивающих эмоциональное благополучие каждого ребёнка.</w:t>
      </w:r>
    </w:p>
    <w:p w14:paraId="347C00C6" w14:textId="77777777" w:rsidR="00B64C8C" w:rsidRPr="00843A39" w:rsidRDefault="00B64C8C" w:rsidP="00B64C8C">
      <w:pPr>
        <w:shd w:val="clear" w:color="auto" w:fill="F8F8F8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3.Формирование творческих способностей дошкольников в художественно-эстетическом направлении развития ДОУ. Оптимизировать предметно-развивающую среду с учетом образовательной программы ДОУ в соответствии с требованиями ФГОС, социального заказа семьи, индивидуальных особенностей развития и интересов воспитанников.</w:t>
      </w:r>
    </w:p>
    <w:p w14:paraId="143682ED" w14:textId="77777777" w:rsidR="00B64C8C" w:rsidRPr="00843A39" w:rsidRDefault="00B64C8C" w:rsidP="00B64C8C">
      <w:pPr>
        <w:shd w:val="clear" w:color="auto" w:fill="F8F8F8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4.Осуществление необходимой коррекции отклонений в развитии ребёнка </w:t>
      </w:r>
    </w:p>
    <w:p w14:paraId="0A496D28" w14:textId="77777777" w:rsidR="00B64C8C" w:rsidRPr="00843A39" w:rsidRDefault="00B64C8C" w:rsidP="00B64C8C">
      <w:pPr>
        <w:shd w:val="clear" w:color="auto" w:fill="F8F8F8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Обогащать содержание работы по региональному компоненту через поиск новых форм взаимодействия с социумом (семей, общественных организаций).</w:t>
      </w:r>
    </w:p>
    <w:p w14:paraId="3DED4DB4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14:paraId="53CAD8BE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Каждому направлению соответствует определенные образовательные области:</w:t>
      </w:r>
    </w:p>
    <w:p w14:paraId="27E9CF83" w14:textId="77777777" w:rsidR="00B64C8C" w:rsidRPr="00B64C8C" w:rsidRDefault="00B64C8C" w:rsidP="00B64C8C">
      <w:pPr>
        <w:numPr>
          <w:ilvl w:val="0"/>
          <w:numId w:val="5"/>
        </w:numPr>
        <w:spacing w:after="0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«Социально-коммуникативное»</w:t>
      </w:r>
    </w:p>
    <w:p w14:paraId="4FCA89F0" w14:textId="77777777" w:rsidR="00B64C8C" w:rsidRPr="00B64C8C" w:rsidRDefault="00B64C8C" w:rsidP="00B64C8C">
      <w:pPr>
        <w:numPr>
          <w:ilvl w:val="0"/>
          <w:numId w:val="5"/>
        </w:numPr>
        <w:spacing w:after="0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«Познавательное» </w:t>
      </w:r>
    </w:p>
    <w:p w14:paraId="281AA29E" w14:textId="77777777" w:rsidR="00B64C8C" w:rsidRPr="00B64C8C" w:rsidRDefault="00B64C8C" w:rsidP="00B64C8C">
      <w:pPr>
        <w:numPr>
          <w:ilvl w:val="0"/>
          <w:numId w:val="5"/>
        </w:numPr>
        <w:spacing w:after="0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«Речевое»</w:t>
      </w:r>
    </w:p>
    <w:p w14:paraId="20DD467E" w14:textId="77777777" w:rsidR="00B64C8C" w:rsidRPr="00B64C8C" w:rsidRDefault="00B64C8C" w:rsidP="00B64C8C">
      <w:pPr>
        <w:numPr>
          <w:ilvl w:val="0"/>
          <w:numId w:val="5"/>
        </w:numPr>
        <w:spacing w:after="0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«Художественно-эстетическое развитие»</w:t>
      </w:r>
      <w:r w:rsidRPr="00B64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63E60100" w14:textId="77777777" w:rsidR="00B64C8C" w:rsidRPr="00B64C8C" w:rsidRDefault="00B64C8C" w:rsidP="00B64C8C">
      <w:pPr>
        <w:numPr>
          <w:ilvl w:val="0"/>
          <w:numId w:val="5"/>
        </w:numPr>
        <w:spacing w:after="0"/>
        <w:ind w:left="8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</w:t>
      </w:r>
    </w:p>
    <w:p w14:paraId="09C143CE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«Речевое развитие» "Социально-коммуникативное развитие", "Художественно-эстетическое развитие" входят в расписание непосредственной образовательной деятельности. Они реализуются как в обязательной части и части, формируемой участниками образовательного процесса, так и во всех видах деятельности и отражены в календарно- тематическом   планировании.</w:t>
      </w:r>
    </w:p>
    <w:p w14:paraId="5652F167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составлении учебного плана учитывались следующие </w:t>
      </w: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03E5C4" w14:textId="77777777" w:rsidR="00B64C8C" w:rsidRPr="00B64C8C" w:rsidRDefault="00B64C8C" w:rsidP="00B64C8C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возрастного соответствия- предлагает содержания и методы дошкольного образования в соответствии с психологическими законами развития и возрастными возможностями детей;</w:t>
      </w:r>
    </w:p>
    <w:p w14:paraId="7B9278E0" w14:textId="77777777" w:rsidR="00B64C8C" w:rsidRPr="00B64C8C" w:rsidRDefault="00B64C8C" w:rsidP="00B64C8C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научной обоснованности и практической применимости –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образования;        </w:t>
      </w:r>
    </w:p>
    <w:p w14:paraId="3D342010" w14:textId="77777777" w:rsidR="00B64C8C" w:rsidRPr="00B64C8C" w:rsidRDefault="00B64C8C" w:rsidP="00B64C8C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позитивной социализации детей на основе принятых в обществе правил и норм поведения в интересах человека. Семьи, общества и государства;</w:t>
      </w:r>
    </w:p>
    <w:p w14:paraId="13BED4DD" w14:textId="77777777" w:rsidR="00B64C8C" w:rsidRPr="00B64C8C" w:rsidRDefault="00B64C8C" w:rsidP="00B64C8C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 ;</w:t>
      </w:r>
    </w:p>
    <w:p w14:paraId="1AF8EDF7" w14:textId="77777777" w:rsidR="00B64C8C" w:rsidRPr="00B64C8C" w:rsidRDefault="00B64C8C" w:rsidP="00B64C8C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открытости дошкольного образования.</w:t>
      </w:r>
    </w:p>
    <w:p w14:paraId="5ACDE1BD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продолжительность непосредственной образовательной деятельности устанавливается в соответствии с санитарно-гигиеническими   нормами и требованиями (СанПиН 2.4.1.3049-13): </w:t>
      </w:r>
    </w:p>
    <w:p w14:paraId="2759F4AA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  непосредственной образовательной деятельности:</w:t>
      </w:r>
    </w:p>
    <w:p w14:paraId="410BF1E7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2 до 3 лет – не более 10 минут,</w:t>
      </w:r>
    </w:p>
    <w:p w14:paraId="024C0416" w14:textId="77777777" w:rsidR="00B64C8C" w:rsidRPr="00B64C8C" w:rsidRDefault="00B64C8C" w:rsidP="00B64C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детей от 3 до 4 лет – не более 15 минут,</w:t>
      </w:r>
    </w:p>
    <w:p w14:paraId="39457950" w14:textId="77777777" w:rsidR="00B64C8C" w:rsidRPr="00B64C8C" w:rsidRDefault="00B64C8C" w:rsidP="00B64C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4 до 5 лет – не более 20 минут,</w:t>
      </w:r>
    </w:p>
    <w:p w14:paraId="394BCA2E" w14:textId="77777777" w:rsidR="00B64C8C" w:rsidRPr="00B64C8C" w:rsidRDefault="00B64C8C" w:rsidP="00B64C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-для детей от 5 до 6 лет - не более 25 минут,</w:t>
      </w:r>
    </w:p>
    <w:p w14:paraId="2B982892" w14:textId="77777777" w:rsidR="00B64C8C" w:rsidRPr="00B64C8C" w:rsidRDefault="00B64C8C" w:rsidP="00B64C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 6 до 7  лет – не более 30 минут.</w:t>
      </w:r>
    </w:p>
    <w:p w14:paraId="0759250F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14:paraId="01EF76E3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14:paraId="5AB08C0C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старшей и подготовительной группах – 45 минут и 1,5 часа соответственно.</w:t>
      </w:r>
    </w:p>
    <w:p w14:paraId="41F9A14C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14:paraId="20ADB189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между периодами непосредственной образовательной деятельности – не менее 10 минут.</w:t>
      </w:r>
    </w:p>
    <w:p w14:paraId="42808ED7" w14:textId="77777777" w:rsidR="00B64C8C" w:rsidRPr="00B64C8C" w:rsidRDefault="00B64C8C" w:rsidP="00B64C8C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непрерывной образовательной деятельности статического характера проводятся физкультурные минутки.</w:t>
      </w:r>
    </w:p>
    <w:p w14:paraId="58F49F2D" w14:textId="77777777" w:rsidR="00B64C8C" w:rsidRPr="00B64C8C" w:rsidRDefault="00B64C8C" w:rsidP="00B64C8C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14:paraId="3B8B6FB8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организации занятий: с 2 до 3 лет (подгрупповые); с 3 до 7 лет (фронтальные, подгрупповые, индивидуальные)</w:t>
      </w:r>
    </w:p>
    <w:p w14:paraId="6F49AEAC" w14:textId="77777777" w:rsidR="00B64C8C" w:rsidRPr="00B64C8C" w:rsidRDefault="00B64C8C" w:rsidP="00B64C8C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14:paraId="78BEEB9A" w14:textId="77777777" w:rsidR="00B64C8C" w:rsidRPr="00B64C8C" w:rsidRDefault="00B64C8C" w:rsidP="00B64C8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</w:t>
      </w: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Организация жизнедеятельности МБДОУ предусматривает, как организованные педагогами совместно с детьми (ОД, развлечения) формы детской деятельности, так и самостоятельную деятельность детей. Режим дня и расписание ОД соответствуют виду и направлению   МБДОУ.</w:t>
      </w:r>
    </w:p>
    <w:p w14:paraId="4F615B2C" w14:textId="77777777" w:rsidR="00B64C8C" w:rsidRPr="00B64C8C" w:rsidRDefault="00B64C8C" w:rsidP="00B64C8C">
      <w:pPr>
        <w:shd w:val="clear" w:color="auto" w:fill="FFFFFF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  летний период учебные занятия не проводятся. В это время увеличивается продолжительность прогулок, а также проводятся   спортивные и подвижные игры, спортивные праздники, экскурсии и др.</w:t>
      </w:r>
    </w:p>
    <w:p w14:paraId="64F373EF" w14:textId="77777777" w:rsidR="00B64C8C" w:rsidRPr="00B64C8C" w:rsidRDefault="00B64C8C" w:rsidP="00B64C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Calibri" w:hAnsi="Times New Roman" w:cs="Times New Roman"/>
          <w:color w:val="000000"/>
          <w:sz w:val="28"/>
          <w:szCs w:val="28"/>
        </w:rPr>
        <w:t>Парциальные программы являются дополнением к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 программе дошкольного образования «От рождения до школы» под редакцией Н.Е. Вераксы, Т.С. Комаровой, Э.М.Дорофеевой (5-е издание, (инновационное) дополненное и переработанное).  Мозаика-Синтез , Москва, 2019</w:t>
      </w:r>
    </w:p>
    <w:p w14:paraId="6AB38691" w14:textId="77777777" w:rsidR="00B64C8C" w:rsidRPr="00B64C8C" w:rsidRDefault="00B64C8C" w:rsidP="00B64C8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структуры учебного плана</w:t>
      </w:r>
    </w:p>
    <w:p w14:paraId="043E545A" w14:textId="77777777" w:rsidR="00B64C8C" w:rsidRPr="00B64C8C" w:rsidRDefault="00B64C8C" w:rsidP="00B64C8C">
      <w:pPr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B64C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1155, </w:t>
      </w: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учебного плана МБДОУ выделены две части: обязательная часть и часть, формируемая участниками образовательного процесса. Обязательная часть реализуется через обязательную образовательную деятельность.  Часть, формируемая участниками образовательного процесса, формируется образовательным учреждением с учетом видовой принадлежности учреждения, наличия приоритетных направлений его деятельности.</w:t>
      </w:r>
    </w:p>
    <w:p w14:paraId="6636B4D8" w14:textId="77777777" w:rsidR="00B64C8C" w:rsidRPr="00B64C8C" w:rsidRDefault="00B64C8C" w:rsidP="00B64C8C">
      <w:pPr>
        <w:numPr>
          <w:ilvl w:val="0"/>
          <w:numId w:val="1"/>
        </w:num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Плане устанавливается соотношение между обязательной частью и частью, формируемой участниками образовательного процесса:</w:t>
      </w:r>
    </w:p>
    <w:p w14:paraId="5BC4AC7E" w14:textId="77777777" w:rsidR="00B64C8C" w:rsidRPr="00B64C8C" w:rsidRDefault="00B64C8C" w:rsidP="00B64C8C">
      <w:p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  - не менее 60 %</w:t>
      </w:r>
    </w:p>
    <w:p w14:paraId="231A3870" w14:textId="77777777" w:rsidR="00B64C8C" w:rsidRPr="00B64C8C" w:rsidRDefault="00B64C8C" w:rsidP="00B64C8C">
      <w:p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Часть, формируемая участниками образовательных отношений, - 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40 %</w:t>
      </w:r>
    </w:p>
    <w:p w14:paraId="3FF3F249" w14:textId="77777777" w:rsidR="00B64C8C" w:rsidRPr="00B64C8C" w:rsidRDefault="00B64C8C" w:rsidP="00B64C8C">
      <w:pPr>
        <w:numPr>
          <w:ilvl w:val="0"/>
          <w:numId w:val="2"/>
        </w:num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учебной нагрузки в течение недели определен в соответствии с санитарно-эпидемиологическими требованиями   к устройству,   содержанию  и организации режима работы дошкольных образовательных учреждений (СанПиН).</w:t>
      </w:r>
    </w:p>
    <w:p w14:paraId="0CA2ACF2" w14:textId="77777777" w:rsidR="00B64C8C" w:rsidRPr="00B64C8C" w:rsidRDefault="00B64C8C" w:rsidP="00B64C8C">
      <w:pPr>
        <w:numPr>
          <w:ilvl w:val="0"/>
          <w:numId w:val="2"/>
        </w:num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14:paraId="57D16BE5" w14:textId="77777777" w:rsidR="00B64C8C" w:rsidRPr="00B64C8C" w:rsidRDefault="00B64C8C" w:rsidP="00B64C8C">
      <w:pPr>
        <w:numPr>
          <w:ilvl w:val="0"/>
          <w:numId w:val="2"/>
        </w:num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При составлении учебного плана учитывалось соблюдение минимального количества непрерывной   образовательной деятельности на изучение каждой образовательной области, которое определено в обязательной   части учебного плана, и предельно допустимая нагрузка. Реализация физического и художественно-эстетического направлений занимает не менее 50% общего времени занятий. Образовательная деятельность по физической культуре и музыке проводится со всей группой (по условиям ДОУ). </w:t>
      </w:r>
    </w:p>
    <w:p w14:paraId="182521EF" w14:textId="77777777" w:rsidR="00B64C8C" w:rsidRPr="00B64C8C" w:rsidRDefault="00B64C8C" w:rsidP="00B64C8C">
      <w:pPr>
        <w:numPr>
          <w:ilvl w:val="0"/>
          <w:numId w:val="2"/>
        </w:num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составлен из расчета 36 недель и не превышает максимально допустимый объем общей нагрузки, рационально распределяет время, отводимое на освоение основной образовательной программы.</w:t>
      </w:r>
    </w:p>
    <w:p w14:paraId="63939D52" w14:textId="77777777" w:rsidR="00B64C8C" w:rsidRPr="00B64C8C" w:rsidRDefault="00B64C8C" w:rsidP="00B64C8C">
      <w:pPr>
        <w:numPr>
          <w:ilvl w:val="0"/>
          <w:numId w:val="3"/>
        </w:num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Учебного плана разработано Расписание непрерывной образовательной деятельности на неделю,  не превышающее учебную нагрузку. </w:t>
      </w:r>
    </w:p>
    <w:p w14:paraId="31074847" w14:textId="77777777" w:rsidR="00B64C8C" w:rsidRPr="00B64C8C" w:rsidRDefault="00B64C8C" w:rsidP="00B64C8C">
      <w:pPr>
        <w:numPr>
          <w:ilvl w:val="0"/>
          <w:numId w:val="3"/>
        </w:numPr>
        <w:tabs>
          <w:tab w:val="num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Расписании учтены возрастные возможности детей, продолжительность видов образовательной деятельности в день в каждой возрастной группе.</w:t>
      </w:r>
    </w:p>
    <w:p w14:paraId="7F6C9E6F" w14:textId="77777777" w:rsidR="00B64C8C" w:rsidRPr="00B64C8C" w:rsidRDefault="00B64C8C" w:rsidP="00B64C8C">
      <w:pPr>
        <w:numPr>
          <w:ilvl w:val="0"/>
          <w:numId w:val="3"/>
        </w:num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проводится с несколькими детьми, с подгруппой или со всей группой. Предусматривается рациональное для детей каждого возраста чередование умственной и физической нагрузки.</w:t>
      </w:r>
    </w:p>
    <w:p w14:paraId="050715F1" w14:textId="77777777" w:rsidR="00B64C8C" w:rsidRPr="00B64C8C" w:rsidRDefault="00B64C8C" w:rsidP="00B64C8C">
      <w:pPr>
        <w:numPr>
          <w:ilvl w:val="0"/>
          <w:numId w:val="3"/>
        </w:numPr>
        <w:tabs>
          <w:tab w:val="num" w:pos="142"/>
        </w:tabs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B6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«Познавательное развитие»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B64C8C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Проведение занятий по формированию элементарных математических представлений начинается со 2 младшей группы до подготовительной включительно. Ознакомление с предметным миром, миром природы, социальным миром происходит на познавательных занятиях в каждой группе еженедельно. Материал детям предлагается из разных областей: экология, ОБЖ, региональный компонент, человек в истории и культуре, элементарные естественно-научные представления и пр.</w:t>
      </w:r>
    </w:p>
    <w:p w14:paraId="7BE17DB6" w14:textId="77777777" w:rsidR="00B64C8C" w:rsidRPr="00B64C8C" w:rsidRDefault="00B64C8C" w:rsidP="00B64C8C">
      <w:pPr>
        <w:numPr>
          <w:ilvl w:val="0"/>
          <w:numId w:val="3"/>
        </w:numPr>
        <w:shd w:val="clear" w:color="auto" w:fill="FFFFFF"/>
        <w:tabs>
          <w:tab w:val="num" w:pos="142"/>
        </w:tabs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 </w:t>
      </w:r>
      <w:r w:rsidRPr="00B6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«Речевое развитие»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Еженедельно в каждой группе организуется игровое занятие по речевому развитию, в подготовительной группе– еженедельно подготовка к обучению грамоте.</w:t>
      </w:r>
    </w:p>
    <w:p w14:paraId="14A0B40B" w14:textId="77777777" w:rsidR="00B64C8C" w:rsidRPr="00B64C8C" w:rsidRDefault="00B64C8C" w:rsidP="00B64C8C">
      <w:pPr>
        <w:numPr>
          <w:ilvl w:val="0"/>
          <w:numId w:val="3"/>
        </w:numPr>
        <w:shd w:val="clear" w:color="auto" w:fill="FFFFFF"/>
        <w:tabs>
          <w:tab w:val="num" w:pos="142"/>
        </w:tabs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 </w:t>
      </w:r>
      <w:r w:rsidRPr="00B6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«Художественно-эстетическое»  развитие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7427C676" w14:textId="77777777" w:rsidR="00B64C8C" w:rsidRPr="00B64C8C" w:rsidRDefault="00B64C8C" w:rsidP="00B64C8C">
      <w:pPr>
        <w:numPr>
          <w:ilvl w:val="0"/>
          <w:numId w:val="3"/>
        </w:numPr>
        <w:shd w:val="clear" w:color="auto" w:fill="FFFFFF"/>
        <w:tabs>
          <w:tab w:val="num" w:pos="142"/>
        </w:tabs>
        <w:spacing w:before="240" w:after="240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</w:t>
      </w:r>
      <w:r w:rsidRPr="00B6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  выполнением основных движений (ходьба, бег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Содержание также </w:t>
      </w:r>
      <w:r w:rsidRPr="00B64C8C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направлено на достижение целей формирования у детей интереса и ценностного отношения к занятиям физической культурой, их в каждой группе проводится по два в неделю. На них происходит развитие физических качеств детей (скоростных, силовых, гибкости, выносливости и координации), накопление и обогащение двигательного опыта детей (овладение основными движениями). Для удовлетворения у детей потребности в двигательной активности проводится по одному занятию игровой физкультурой в неделю на свежем воздухе в каждой группе (подвижные игры, соревнования, развлечения, пешие походы-экскурсии и пр.).</w:t>
      </w:r>
    </w:p>
    <w:p w14:paraId="34F58D1C" w14:textId="77777777" w:rsidR="00B64C8C" w:rsidRPr="00B64C8C" w:rsidRDefault="00B64C8C" w:rsidP="00B64C8C">
      <w:pPr>
        <w:numPr>
          <w:ilvl w:val="0"/>
          <w:numId w:val="3"/>
        </w:numPr>
        <w:shd w:val="clear" w:color="auto" w:fill="FFFFFF"/>
        <w:tabs>
          <w:tab w:val="num" w:pos="142"/>
        </w:tabs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 </w:t>
      </w:r>
      <w:r w:rsidRPr="00B6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</w:t>
      </w:r>
      <w:r w:rsidRPr="00B6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 Все эти направления реализуются в совместной с взрослыми деятельности.</w:t>
      </w:r>
    </w:p>
    <w:p w14:paraId="4B3348E8" w14:textId="77777777" w:rsidR="00B64C8C" w:rsidRPr="00B64C8C" w:rsidRDefault="00B64C8C" w:rsidP="00B64C8C">
      <w:pPr>
        <w:numPr>
          <w:ilvl w:val="0"/>
          <w:numId w:val="3"/>
        </w:numPr>
        <w:shd w:val="clear" w:color="auto" w:fill="FFFFFF"/>
        <w:tabs>
          <w:tab w:val="num" w:pos="142"/>
        </w:tabs>
        <w:spacing w:before="240" w:after="24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C8C">
        <w:rPr>
          <w:rFonts w:ascii="Times New Roman" w:eastAsia="Calibri" w:hAnsi="Times New Roman" w:cs="Times New Roman"/>
          <w:sz w:val="28"/>
          <w:szCs w:val="28"/>
          <w:lang w:eastAsia="ru-RU"/>
        </w:rPr>
        <w:t>Во всех содержаниях образовательных областей прослеживается системность и преемственность возрастных ступеней, планы и программы разработаны от младшей до подготовительных групп с учетом возрастных особенностей детей, при реализации содержания учитываются индивидуальные особенности воспитанников.</w:t>
      </w:r>
    </w:p>
    <w:p w14:paraId="0980CF0A" w14:textId="77777777" w:rsidR="00B64C8C" w:rsidRPr="00B64C8C" w:rsidRDefault="00B64C8C" w:rsidP="00B6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D93758C" w14:textId="77777777" w:rsidR="00B64C8C" w:rsidRPr="00B64C8C" w:rsidRDefault="00B64C8C" w:rsidP="00B6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D113735" w14:textId="77777777" w:rsidR="00B64C8C" w:rsidRPr="00B64C8C" w:rsidRDefault="00B64C8C" w:rsidP="00B6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7F9A55" w14:textId="77777777" w:rsidR="00B64C8C" w:rsidRPr="00B64C8C" w:rsidRDefault="00B64C8C" w:rsidP="00B6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50A3EC" w14:textId="77777777" w:rsidR="00B64C8C" w:rsidRPr="00B64C8C" w:rsidRDefault="00B64C8C" w:rsidP="00B6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AD3D91" w14:textId="77777777" w:rsidR="00B64C8C" w:rsidRPr="00B64C8C" w:rsidRDefault="00B64C8C" w:rsidP="00B6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31FE3A9" w14:textId="77777777" w:rsidR="00B64C8C" w:rsidRPr="00B64C8C" w:rsidRDefault="00B64C8C" w:rsidP="00B6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6D77CD" w14:textId="77777777" w:rsidR="00B64C8C" w:rsidRPr="00B64C8C" w:rsidRDefault="00B64C8C" w:rsidP="00B6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99D02A" w14:textId="77777777" w:rsidR="00B64C8C" w:rsidRPr="00B64C8C" w:rsidRDefault="00B64C8C" w:rsidP="00B6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2D382D2" w14:textId="77777777" w:rsidR="00B64C8C" w:rsidRPr="00B64C8C" w:rsidRDefault="00B64C8C" w:rsidP="00B6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74E8887" w14:textId="77777777" w:rsidR="00B64C8C" w:rsidRPr="00B64C8C" w:rsidRDefault="00B64C8C" w:rsidP="00B64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AD8A5DF" w14:textId="77777777" w:rsidR="00B64C8C" w:rsidRPr="00B64C8C" w:rsidRDefault="00B64C8C" w:rsidP="00B64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УТВЕРЖДАЮ</w:t>
      </w:r>
    </w:p>
    <w:p w14:paraId="04601530" w14:textId="77777777" w:rsidR="00B64C8C" w:rsidRPr="00B64C8C" w:rsidRDefault="00B64C8C" w:rsidP="00B64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Заведующий МБДОУ «Детский сад № 24»ПГО</w:t>
      </w:r>
    </w:p>
    <w:p w14:paraId="75197640" w14:textId="77777777" w:rsidR="00B64C8C" w:rsidRPr="00B64C8C" w:rsidRDefault="00B64C8C" w:rsidP="00B64C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___________________Ю.А.Колтышева</w:t>
      </w:r>
    </w:p>
    <w:p w14:paraId="6CDA6EB5" w14:textId="03F7116F" w:rsidR="00B64C8C" w:rsidRPr="00B64C8C" w:rsidRDefault="00B64C8C" w:rsidP="00E20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«31» августа 202</w:t>
      </w:r>
      <w:r w:rsidR="009630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Pr="00B64C8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</w:p>
    <w:p w14:paraId="12D60088" w14:textId="77777777" w:rsidR="00B64C8C" w:rsidRPr="00B64C8C" w:rsidRDefault="00B64C8C" w:rsidP="00B64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14:paraId="36DF0EBD" w14:textId="7ECE8AC3" w:rsidR="00B64C8C" w:rsidRPr="00B64C8C" w:rsidRDefault="00B64C8C" w:rsidP="00B64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963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6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963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64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26453E61" w14:textId="77777777" w:rsidR="00B64C8C" w:rsidRPr="00B64C8C" w:rsidRDefault="00B64C8C" w:rsidP="00B64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МБДОУ «Детский сад № 24» ПГО</w:t>
      </w:r>
    </w:p>
    <w:p w14:paraId="4976E149" w14:textId="77777777" w:rsidR="00B64C8C" w:rsidRPr="00B64C8C" w:rsidRDefault="00B64C8C" w:rsidP="00B6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B64C8C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                </w:t>
      </w:r>
    </w:p>
    <w:tbl>
      <w:tblPr>
        <w:tblW w:w="11087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650"/>
        <w:gridCol w:w="537"/>
        <w:gridCol w:w="437"/>
        <w:gridCol w:w="554"/>
        <w:gridCol w:w="110"/>
        <w:gridCol w:w="420"/>
        <w:gridCol w:w="24"/>
        <w:gridCol w:w="401"/>
        <w:gridCol w:w="14"/>
        <w:gridCol w:w="544"/>
        <w:gridCol w:w="416"/>
        <w:gridCol w:w="116"/>
        <w:gridCol w:w="35"/>
        <w:gridCol w:w="63"/>
        <w:gridCol w:w="319"/>
        <w:gridCol w:w="33"/>
        <w:gridCol w:w="521"/>
        <w:gridCol w:w="34"/>
        <w:gridCol w:w="520"/>
        <w:gridCol w:w="34"/>
        <w:gridCol w:w="111"/>
        <w:gridCol w:w="27"/>
        <w:gridCol w:w="299"/>
        <w:gridCol w:w="83"/>
        <w:gridCol w:w="34"/>
        <w:gridCol w:w="436"/>
        <w:gridCol w:w="119"/>
        <w:gridCol w:w="415"/>
        <w:gridCol w:w="8"/>
        <w:gridCol w:w="100"/>
        <w:gridCol w:w="505"/>
        <w:gridCol w:w="10"/>
        <w:gridCol w:w="21"/>
        <w:gridCol w:w="31"/>
        <w:gridCol w:w="436"/>
      </w:tblGrid>
      <w:tr w:rsidR="00B64C8C" w:rsidRPr="00B64C8C" w14:paraId="1ACB5B2D" w14:textId="77777777" w:rsidTr="00FC56DD">
        <w:trPr>
          <w:trHeight w:val="1024"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AD836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964CF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Базовый вид деятельности</w:t>
            </w:r>
          </w:p>
        </w:tc>
        <w:tc>
          <w:tcPr>
            <w:tcW w:w="1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12D3FA" w14:textId="77777777" w:rsidR="00B64C8C" w:rsidRPr="00B64C8C" w:rsidRDefault="00B64C8C" w:rsidP="00B6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вторая группа раннего возраста</w:t>
            </w:r>
          </w:p>
          <w:p w14:paraId="4D5B058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(2-3г)</w:t>
            </w:r>
          </w:p>
        </w:tc>
        <w:tc>
          <w:tcPr>
            <w:tcW w:w="1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FA824" w14:textId="77777777" w:rsidR="00B64C8C" w:rsidRPr="00B64C8C" w:rsidRDefault="00B64C8C" w:rsidP="00B6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2-я младшая группа</w:t>
            </w:r>
          </w:p>
          <w:p w14:paraId="00124B58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(3-4г)</w:t>
            </w:r>
          </w:p>
        </w:tc>
        <w:tc>
          <w:tcPr>
            <w:tcW w:w="15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E10F69" w14:textId="77777777" w:rsidR="00B64C8C" w:rsidRPr="00B64C8C" w:rsidRDefault="00B64C8C" w:rsidP="00B6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средняя группа</w:t>
            </w:r>
          </w:p>
          <w:p w14:paraId="4D1921F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(4-5л)</w:t>
            </w:r>
          </w:p>
        </w:tc>
        <w:tc>
          <w:tcPr>
            <w:tcW w:w="16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7BFCA" w14:textId="77777777" w:rsidR="00B64C8C" w:rsidRPr="00B64C8C" w:rsidRDefault="00B64C8C" w:rsidP="00B6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 группа</w:t>
            </w:r>
          </w:p>
          <w:p w14:paraId="6DC58CC9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(5-6л)</w:t>
            </w:r>
          </w:p>
        </w:tc>
        <w:tc>
          <w:tcPr>
            <w:tcW w:w="15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6E425" w14:textId="77777777" w:rsidR="00B64C8C" w:rsidRPr="00B64C8C" w:rsidRDefault="00B64C8C" w:rsidP="00B6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Подготовительная группа</w:t>
            </w:r>
          </w:p>
          <w:p w14:paraId="595B3349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 (6-7л)</w:t>
            </w:r>
          </w:p>
        </w:tc>
      </w:tr>
      <w:tr w:rsidR="00B64C8C" w:rsidRPr="00B64C8C" w14:paraId="2BDBF426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759728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3489C8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776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6BCF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Обязательная часть</w:t>
            </w:r>
          </w:p>
        </w:tc>
      </w:tr>
      <w:tr w:rsidR="00B64C8C" w:rsidRPr="00B64C8C" w14:paraId="391426CD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3213EC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330E78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776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BEBAE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18"/>
                <w:szCs w:val="18"/>
                <w:lang w:eastAsia="ru-RU"/>
              </w:rPr>
              <w:t>Продолжительность занятий</w:t>
            </w:r>
          </w:p>
        </w:tc>
      </w:tr>
      <w:tr w:rsidR="00B64C8C" w:rsidRPr="00B64C8C" w14:paraId="53A7FDAE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2150E0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28895F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2B063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10мин</w:t>
            </w:r>
          </w:p>
        </w:tc>
        <w:tc>
          <w:tcPr>
            <w:tcW w:w="14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A1379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15 мин</w:t>
            </w:r>
          </w:p>
        </w:tc>
        <w:tc>
          <w:tcPr>
            <w:tcW w:w="15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E9B1D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20 мин</w:t>
            </w:r>
          </w:p>
        </w:tc>
        <w:tc>
          <w:tcPr>
            <w:tcW w:w="16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59809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25 мин</w:t>
            </w:r>
          </w:p>
        </w:tc>
        <w:tc>
          <w:tcPr>
            <w:tcW w:w="15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74FA9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30 мин</w:t>
            </w:r>
          </w:p>
        </w:tc>
      </w:tr>
      <w:tr w:rsidR="00B64C8C" w:rsidRPr="00B64C8C" w14:paraId="6A0AE370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BBDCA4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0C7704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776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E9C9C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18"/>
                <w:szCs w:val="18"/>
                <w:lang w:eastAsia="ru-RU"/>
              </w:rPr>
              <w:t>Количество занятий</w:t>
            </w:r>
          </w:p>
        </w:tc>
      </w:tr>
      <w:tr w:rsidR="00B64C8C" w:rsidRPr="00B64C8C" w14:paraId="6CD51ED2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C42690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084B37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A3BD9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16B68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64D91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EA34B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F4D14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0E7719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FBEB2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78EE6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5E472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DC47F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162F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E530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32CD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9B5DD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6CBE8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г</w:t>
            </w:r>
          </w:p>
        </w:tc>
      </w:tr>
      <w:tr w:rsidR="00B64C8C" w:rsidRPr="00B64C8C" w14:paraId="12C2B389" w14:textId="77777777" w:rsidTr="00FC56DD">
        <w:trPr>
          <w:trHeight w:val="511"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C54D3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1F0A47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Физическая культура в помещении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A27A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2FEDA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BE3F5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1EF7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9C547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02CF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AA2698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9782C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0624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65BA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36580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AE56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9F350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C1FF2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611B9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</w:tr>
      <w:tr w:rsidR="00B64C8C" w:rsidRPr="00B64C8C" w14:paraId="12D7DC80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6E53A1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8B1E8D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Физическая культура на воздухе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009F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2B6DF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25CA9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DA998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40246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C29B1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51A1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803C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0503E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740B2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C238B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4C5F9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B0FD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CC1D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446A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</w:tr>
      <w:tr w:rsidR="00B64C8C" w:rsidRPr="00B64C8C" w14:paraId="0B98E18D" w14:textId="77777777" w:rsidTr="00FC56DD">
        <w:trPr>
          <w:trHeight w:val="511"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32CDD3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Познавательное развитие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0F01BF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Основы науки и естествознания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C3046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8BF12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AF3EE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0E21A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2ED54C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B98A38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F8565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62DB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39519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DBC9F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F88B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D47C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748A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7BF53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ABC5B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</w:tr>
      <w:tr w:rsidR="00B64C8C" w:rsidRPr="00B64C8C" w14:paraId="3DCE09C6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11A6AF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342D7D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Математическое развитие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1EAC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59BBE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94E7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9375F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210C3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DEC6D8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7F01A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6FD59C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62AF7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F15FD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F764A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CF318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6C1C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5A66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6D512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</w:tr>
      <w:tr w:rsidR="00B64C8C" w:rsidRPr="00B64C8C" w14:paraId="2223EBFE" w14:textId="77777777" w:rsidTr="00FC56DD">
        <w:trPr>
          <w:gridAfter w:val="35"/>
          <w:wAfter w:w="9417" w:type="dxa"/>
          <w:trHeight w:val="50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59BFE8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  <w:tr w:rsidR="00B64C8C" w:rsidRPr="00B64C8C" w14:paraId="307DAC0C" w14:textId="77777777" w:rsidTr="00FC56DD">
        <w:trPr>
          <w:gridAfter w:val="35"/>
          <w:wAfter w:w="9417" w:type="dxa"/>
          <w:trHeight w:val="50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213867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  <w:tr w:rsidR="00B64C8C" w:rsidRPr="00B64C8C" w14:paraId="2B0F1C62" w14:textId="77777777" w:rsidTr="00FC56DD">
        <w:trPr>
          <w:trHeight w:val="511"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3E2006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5F73F3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Развитие</w:t>
            </w:r>
          </w:p>
          <w:p w14:paraId="4AF00F16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речи, основы грамотности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FA8B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7859A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137E1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8CA7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DCF59B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C6E6C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FD488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92B6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6267D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361B5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C2AA19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045958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E4841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D7C8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FADE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</w:tr>
      <w:tr w:rsidR="00B64C8C" w:rsidRPr="00B64C8C" w14:paraId="016CFBE6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C0AE8B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F50D9E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  <w:tc>
          <w:tcPr>
            <w:tcW w:w="776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1861C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B64C8C" w:rsidRPr="00B64C8C" w14:paraId="0D1F1BC8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0854C9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A97FA2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Коммуникативная</w:t>
            </w:r>
          </w:p>
        </w:tc>
        <w:tc>
          <w:tcPr>
            <w:tcW w:w="776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923C4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B64C8C" w:rsidRPr="00B64C8C" w14:paraId="5E63F3FE" w14:textId="77777777" w:rsidTr="00FC56DD">
        <w:trPr>
          <w:trHeight w:val="258"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96CAB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4AD1FC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667FB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3F9C0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508F2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8FCAB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1A81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7BAA0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3645E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25733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1977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D6B2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4A1B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CCE9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D1F0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D7DDB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221A9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</w:tr>
      <w:tr w:rsidR="00B64C8C" w:rsidRPr="00B64C8C" w14:paraId="28378B5D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9433E3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97526C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Лепка</w:t>
            </w:r>
          </w:p>
          <w:p w14:paraId="2B41D399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Аппликация, ручной труд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F70AC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72330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1C646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4429CB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425F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0563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67156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ADD3F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A9444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AD55A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C875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A0147B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E754C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6AA7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6595F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18</w:t>
            </w:r>
          </w:p>
        </w:tc>
      </w:tr>
      <w:tr w:rsidR="00B64C8C" w:rsidRPr="00B64C8C" w14:paraId="19B8D2EE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EA25B4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B57010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8F17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3A83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09EF8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6A678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9D2BD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71C8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DA5C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DBB7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9E1EA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0A8C4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B4BF6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EFDE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F3E9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0FF2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8210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18</w:t>
            </w:r>
          </w:p>
        </w:tc>
      </w:tr>
      <w:tr w:rsidR="00B64C8C" w:rsidRPr="00B64C8C" w14:paraId="3CA71873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80BAD1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8BD344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4D4C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D2F67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5DA7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DBF48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3FE5C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60141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EF5A6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6BBCC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5908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594E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D6ADB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93BB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D47B0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0811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4A55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72</w:t>
            </w:r>
          </w:p>
        </w:tc>
      </w:tr>
      <w:tr w:rsidR="00B64C8C" w:rsidRPr="00B64C8C" w14:paraId="740D2FBC" w14:textId="77777777" w:rsidTr="00FC56DD">
        <w:trPr>
          <w:trHeight w:val="258"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1CFB6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6A7473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Трудовая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23905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52351B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04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CC20CD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134A10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 интеграции  (ручной труд)</w:t>
            </w:r>
          </w:p>
        </w:tc>
      </w:tr>
      <w:tr w:rsidR="00B64C8C" w:rsidRPr="00B64C8C" w14:paraId="6DC318FA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ED3D1A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4DE764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Общение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B28BBE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A7DC8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B64C8C" w:rsidRPr="00B64C8C" w14:paraId="0D5294E5" w14:textId="77777777" w:rsidTr="00FC56DD">
        <w:trPr>
          <w:trHeight w:val="179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A22009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B3E4CB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Игровая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5D0C67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7230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B177E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B64C8C" w:rsidRPr="00B64C8C" w14:paraId="763070AA" w14:textId="77777777" w:rsidTr="00FC56DD">
        <w:trPr>
          <w:trHeight w:val="179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26C7D8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D7B37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CCD5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E4CB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B1AE3E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66F5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A4F5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1DA2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ACA15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76AA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32A6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DE7C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10ED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31045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13E97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EFDE6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35134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432</w:t>
            </w:r>
          </w:p>
        </w:tc>
      </w:tr>
      <w:tr w:rsidR="00B64C8C" w:rsidRPr="00B64C8C" w14:paraId="22F480E3" w14:textId="77777777" w:rsidTr="00FC56DD">
        <w:trPr>
          <w:trHeight w:val="179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F119C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35E38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B26E4C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E3F4A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EC004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E933E4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684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7894E1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Вариативная часть</w:t>
            </w:r>
          </w:p>
        </w:tc>
      </w:tr>
      <w:tr w:rsidR="00B64C8C" w:rsidRPr="00B64C8C" w14:paraId="29A381E0" w14:textId="77777777" w:rsidTr="00FC56DD">
        <w:trPr>
          <w:trHeight w:val="179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0155C4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Речевое</w:t>
            </w:r>
          </w:p>
          <w:p w14:paraId="6343F6C0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Социально-коммуникативное</w:t>
            </w:r>
          </w:p>
          <w:p w14:paraId="415E0695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Познавательное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F4C02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Коррекционно-развивающая</w:t>
            </w:r>
          </w:p>
          <w:p w14:paraId="6483C64F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(учитель-логопед)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BBFE2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DD0C42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2BFA93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388E87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0A29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29602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9A87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A05B82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E35D5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FFD7C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C7110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FA45C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3003D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CF93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11FF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  <w:tr w:rsidR="00B64C8C" w:rsidRPr="00B64C8C" w14:paraId="471193D4" w14:textId="77777777" w:rsidTr="00FC56DD">
        <w:trPr>
          <w:trHeight w:val="179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BA24A1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1BD516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Игровая</w:t>
            </w:r>
          </w:p>
          <w:p w14:paraId="46CA60FE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Коммуникативная</w:t>
            </w:r>
          </w:p>
          <w:p w14:paraId="5CF7D7DC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Продуктивная</w:t>
            </w:r>
          </w:p>
          <w:p w14:paraId="2B20F05C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Трудовая</w:t>
            </w:r>
          </w:p>
          <w:p w14:paraId="29B1C04E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Познавательно-исследовательска</w:t>
            </w: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я</w:t>
            </w:r>
          </w:p>
          <w:p w14:paraId="232B43BC" w14:textId="77777777" w:rsidR="00B64C8C" w:rsidRPr="00B64C8C" w:rsidRDefault="00B64C8C" w:rsidP="00B6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Музыкально-художественная</w:t>
            </w:r>
          </w:p>
          <w:p w14:paraId="4DD23D24" w14:textId="77777777" w:rsidR="00B64C8C" w:rsidRPr="00B64C8C" w:rsidRDefault="00B64C8C" w:rsidP="00B64C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Физическая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80709D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CE50A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9B9EB4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432C9" w14:textId="77777777" w:rsidR="00B64C8C" w:rsidRPr="00B64C8C" w:rsidRDefault="00B64C8C" w:rsidP="00B6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  <w:p w14:paraId="53BD293A" w14:textId="77777777" w:rsidR="00B64C8C" w:rsidRPr="00B64C8C" w:rsidRDefault="00B64C8C" w:rsidP="00B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(со второго пол</w:t>
            </w:r>
            <w:r w:rsidRPr="00B64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угодия)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E3789B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96805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C56B21" w14:textId="77777777" w:rsidR="00B64C8C" w:rsidRPr="00B64C8C" w:rsidRDefault="00B64C8C" w:rsidP="00B64C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4C8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ABCAAC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B01B9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DFCDC" w14:textId="77777777" w:rsidR="00B64C8C" w:rsidRPr="00B64C8C" w:rsidRDefault="00B64C8C" w:rsidP="00B64C8C">
            <w:pPr>
              <w:spacing w:after="0" w:line="240" w:lineRule="auto"/>
              <w:ind w:left="-895" w:right="813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A57EB" w14:textId="77777777" w:rsidR="00B64C8C" w:rsidRPr="00B64C8C" w:rsidRDefault="00B64C8C" w:rsidP="00B64C8C">
            <w:pPr>
              <w:spacing w:after="0" w:line="240" w:lineRule="auto"/>
              <w:ind w:left="-895" w:right="813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BAFD7A" w14:textId="77777777" w:rsidR="00B64C8C" w:rsidRDefault="00B64C8C" w:rsidP="00B64C8C">
            <w:pPr>
              <w:spacing w:after="0" w:line="240" w:lineRule="auto"/>
              <w:ind w:left="-895" w:right="813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  <w:p w14:paraId="06BB9D9A" w14:textId="77777777" w:rsidR="00116479" w:rsidRPr="00B64C8C" w:rsidRDefault="00116479" w:rsidP="00B64C8C">
            <w:pPr>
              <w:spacing w:after="0" w:line="240" w:lineRule="auto"/>
              <w:ind w:left="-895" w:right="813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9DE81" w14:textId="77777777" w:rsidR="00B64C8C" w:rsidRPr="00B64C8C" w:rsidRDefault="00B64C8C" w:rsidP="00B64C8C">
            <w:pPr>
              <w:spacing w:after="0" w:line="240" w:lineRule="auto"/>
              <w:ind w:left="-895" w:right="813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9F898" w14:textId="77777777" w:rsidR="00B64C8C" w:rsidRPr="00B64C8C" w:rsidRDefault="00B64C8C" w:rsidP="00B64C8C">
            <w:pPr>
              <w:spacing w:after="0" w:line="240" w:lineRule="auto"/>
              <w:ind w:left="-895" w:right="813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2B11E" w14:textId="77777777" w:rsidR="00B64C8C" w:rsidRPr="00B64C8C" w:rsidRDefault="00B64C8C" w:rsidP="00B64C8C">
            <w:pPr>
              <w:spacing w:after="0" w:line="240" w:lineRule="auto"/>
              <w:ind w:left="-895" w:right="813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B64C8C" w:rsidRPr="00B64C8C" w14:paraId="3361F9E3" w14:textId="77777777" w:rsidTr="00FC56DD">
        <w:trPr>
          <w:trHeight w:val="179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61143F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25B67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93FD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6297CF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6BA57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64C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0762CA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65A84A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F5EE9B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F9456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64C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7A93E4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8853D7" w14:textId="77777777" w:rsidR="00B64C8C" w:rsidRPr="00B64C8C" w:rsidRDefault="00B64C8C" w:rsidP="00B64C8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0539EB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8BCBE9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A4D7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A7AF6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B64C8C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EC1A11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0CAD3" w14:textId="77777777" w:rsidR="00B64C8C" w:rsidRPr="00B64C8C" w:rsidRDefault="00B64C8C" w:rsidP="00B64C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</w:tbl>
    <w:p w14:paraId="50BC4F42" w14:textId="77777777" w:rsidR="00B64C8C" w:rsidRPr="00B64C8C" w:rsidRDefault="00B64C8C" w:rsidP="00B64C8C">
      <w:pPr>
        <w:shd w:val="clear" w:color="auto" w:fill="FFFFFF"/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96FFD" w14:textId="77777777" w:rsidR="002309A4" w:rsidRDefault="002309A4"/>
    <w:sectPr w:rsidR="002309A4" w:rsidSect="00802F09">
      <w:pgSz w:w="11906" w:h="16838"/>
      <w:pgMar w:top="142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571"/>
    <w:multiLevelType w:val="multilevel"/>
    <w:tmpl w:val="D76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46320"/>
    <w:multiLevelType w:val="hybridMultilevel"/>
    <w:tmpl w:val="28F23444"/>
    <w:lvl w:ilvl="0" w:tplc="9ED01DA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B964E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9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88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06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84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E9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21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A4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768CC"/>
    <w:multiLevelType w:val="hybridMultilevel"/>
    <w:tmpl w:val="BE5C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ED4"/>
    <w:multiLevelType w:val="hybridMultilevel"/>
    <w:tmpl w:val="DE3C446C"/>
    <w:lvl w:ilvl="0" w:tplc="3A52B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A84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24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6A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A6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C0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23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82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AD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928D4"/>
    <w:multiLevelType w:val="multilevel"/>
    <w:tmpl w:val="26D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D5974"/>
    <w:multiLevelType w:val="hybridMultilevel"/>
    <w:tmpl w:val="1FD0B8E8"/>
    <w:lvl w:ilvl="0" w:tplc="2B2EC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047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85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E4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C7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4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AF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A4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A4837"/>
    <w:multiLevelType w:val="hybridMultilevel"/>
    <w:tmpl w:val="494E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874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3292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97378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38999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00286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048546">
    <w:abstractNumId w:val="2"/>
  </w:num>
  <w:num w:numId="7" w16cid:durableId="866023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C8C"/>
    <w:rsid w:val="00075976"/>
    <w:rsid w:val="00116479"/>
    <w:rsid w:val="002309A4"/>
    <w:rsid w:val="004A00CF"/>
    <w:rsid w:val="00703D8F"/>
    <w:rsid w:val="00843A39"/>
    <w:rsid w:val="008A1173"/>
    <w:rsid w:val="00905D11"/>
    <w:rsid w:val="0096307E"/>
    <w:rsid w:val="00B64C8C"/>
    <w:rsid w:val="00E20565"/>
    <w:rsid w:val="00F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E12D"/>
  <w15:docId w15:val="{E14FB5E3-AC8D-41D7-8B67-E72E51E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10</cp:revision>
  <cp:lastPrinted>2023-08-14T00:22:00Z</cp:lastPrinted>
  <dcterms:created xsi:type="dcterms:W3CDTF">2021-09-02T01:42:00Z</dcterms:created>
  <dcterms:modified xsi:type="dcterms:W3CDTF">2023-09-12T00:39:00Z</dcterms:modified>
</cp:coreProperties>
</file>