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0C641" w14:textId="77777777" w:rsidR="00932CAF" w:rsidRPr="00B42F63" w:rsidRDefault="00932CAF" w:rsidP="00B42F63">
      <w:pPr>
        <w:shd w:val="clear" w:color="auto" w:fill="FFFFFF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</w:pPr>
      <w:r w:rsidRPr="00B42F63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>Электронные образовательные ресурсы, к которым обеспечивается доступ обучающихся</w:t>
      </w:r>
    </w:p>
    <w:p w14:paraId="6A4283E0" w14:textId="77777777" w:rsidR="00932CAF" w:rsidRPr="00B42F63" w:rsidRDefault="00932CAF" w:rsidP="00932CA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181910"/>
          <w:sz w:val="36"/>
          <w:szCs w:val="36"/>
          <w:lang w:eastAsia="ru-RU"/>
        </w:rPr>
      </w:pPr>
      <w:r w:rsidRPr="00B42F63"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  <w:t>      </w:t>
      </w:r>
      <w:r w:rsidRPr="00B42F63">
        <w:rPr>
          <w:rFonts w:ascii="Times New Roman" w:eastAsia="Times New Roman" w:hAnsi="Times New Roman" w:cs="Times New Roman"/>
          <w:color w:val="000080"/>
          <w:sz w:val="36"/>
          <w:szCs w:val="36"/>
          <w:lang w:eastAsia="ru-RU"/>
        </w:rPr>
        <w:t>Доступ обучающихся к электронным образовательным ресурсам не предусматривается.</w:t>
      </w:r>
    </w:p>
    <w:p w14:paraId="2AF4DDAE" w14:textId="77777777" w:rsidR="00461BCD" w:rsidRDefault="00461BCD"/>
    <w:sectPr w:rsidR="00461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158"/>
    <w:rsid w:val="00461BCD"/>
    <w:rsid w:val="00932CAF"/>
    <w:rsid w:val="00B42F63"/>
    <w:rsid w:val="00E92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8605F2-21B4-4125-A584-725A7C2F3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32C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2C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32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2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5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7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60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2022-01-28T00:13:00Z</dcterms:created>
  <dcterms:modified xsi:type="dcterms:W3CDTF">2022-01-28T03:31:00Z</dcterms:modified>
</cp:coreProperties>
</file>